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EA82" w14:textId="52CC2C35" w:rsidR="009D20D4" w:rsidRDefault="001751DA" w:rsidP="001751DA">
      <w:pPr>
        <w:ind w:right="-2"/>
        <w:jc w:val="center"/>
        <w:rPr>
          <w:rFonts w:ascii="Calibri" w:hAnsi="Calibri" w:cs="Calibri"/>
          <w:bCs/>
          <w:sz w:val="22"/>
          <w:szCs w:val="22"/>
        </w:rPr>
      </w:pPr>
      <w:r>
        <w:rPr>
          <w:noProof/>
        </w:rPr>
        <w:drawing>
          <wp:inline distT="0" distB="0" distL="0" distR="0" wp14:anchorId="7DC8DC85" wp14:editId="1DC0D068">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7A48CC55" w14:textId="77777777" w:rsidR="003E1119" w:rsidRDefault="003E1119" w:rsidP="001751DA">
      <w:pPr>
        <w:ind w:right="-2"/>
        <w:jc w:val="center"/>
        <w:rPr>
          <w:rFonts w:ascii="Calibri" w:hAnsi="Calibri" w:cs="Calibri"/>
          <w:bCs/>
          <w:sz w:val="22"/>
          <w:szCs w:val="22"/>
        </w:rPr>
      </w:pPr>
    </w:p>
    <w:p w14:paraId="0EE238F2" w14:textId="1CEAE466" w:rsidR="001751DA" w:rsidRDefault="001751DA" w:rsidP="001751DA">
      <w:pPr>
        <w:ind w:right="-2"/>
        <w:jc w:val="center"/>
        <w:rPr>
          <w:rFonts w:ascii="Calibri" w:hAnsi="Calibri" w:cs="Calibri"/>
          <w:bCs/>
          <w:sz w:val="22"/>
          <w:szCs w:val="22"/>
        </w:rPr>
      </w:pPr>
      <w:r>
        <w:rPr>
          <w:rFonts w:ascii="Calibri" w:hAnsi="Calibri" w:cs="Calibri"/>
          <w:bCs/>
          <w:sz w:val="22"/>
          <w:szCs w:val="22"/>
        </w:rPr>
        <w:t>LĒMUMS</w:t>
      </w:r>
    </w:p>
    <w:p w14:paraId="365F05D9" w14:textId="7AB097FB" w:rsidR="001751DA" w:rsidRDefault="001751DA" w:rsidP="001751DA">
      <w:pPr>
        <w:ind w:right="-2"/>
        <w:jc w:val="center"/>
        <w:rPr>
          <w:rFonts w:ascii="Calibri" w:hAnsi="Calibri" w:cs="Calibri"/>
          <w:bCs/>
          <w:sz w:val="22"/>
          <w:szCs w:val="22"/>
        </w:rPr>
      </w:pPr>
      <w:r>
        <w:rPr>
          <w:rFonts w:ascii="Calibri" w:hAnsi="Calibri" w:cs="Calibri"/>
          <w:bCs/>
          <w:sz w:val="22"/>
          <w:szCs w:val="22"/>
        </w:rPr>
        <w:t xml:space="preserve">Cēsīs, </w:t>
      </w:r>
      <w:proofErr w:type="spellStart"/>
      <w:r>
        <w:rPr>
          <w:rFonts w:ascii="Calibri" w:hAnsi="Calibri" w:cs="Calibri"/>
          <w:bCs/>
          <w:sz w:val="22"/>
          <w:szCs w:val="22"/>
        </w:rPr>
        <w:t>Cēsu</w:t>
      </w:r>
      <w:proofErr w:type="spellEnd"/>
      <w:r>
        <w:rPr>
          <w:rFonts w:ascii="Calibri" w:hAnsi="Calibri" w:cs="Calibri"/>
          <w:bCs/>
          <w:sz w:val="22"/>
          <w:szCs w:val="22"/>
        </w:rPr>
        <w:t xml:space="preserve"> novadā</w:t>
      </w:r>
    </w:p>
    <w:p w14:paraId="5C61661F" w14:textId="02DDF8E2" w:rsidR="001751DA" w:rsidRDefault="001751DA" w:rsidP="001751DA">
      <w:pPr>
        <w:ind w:right="-2"/>
        <w:rPr>
          <w:rFonts w:ascii="Calibri" w:hAnsi="Calibri" w:cs="Calibri"/>
          <w:bCs/>
          <w:sz w:val="22"/>
          <w:szCs w:val="22"/>
        </w:rPr>
      </w:pPr>
      <w:r>
        <w:rPr>
          <w:rFonts w:ascii="Calibri" w:hAnsi="Calibri" w:cs="Calibri"/>
          <w:bCs/>
          <w:sz w:val="22"/>
          <w:szCs w:val="22"/>
        </w:rPr>
        <w:t>18.06.2026.</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Nr.</w:t>
      </w:r>
      <w:r w:rsidR="00291E2B">
        <w:rPr>
          <w:rFonts w:ascii="Calibri" w:hAnsi="Calibri" w:cs="Calibri"/>
          <w:bCs/>
          <w:sz w:val="22"/>
          <w:szCs w:val="22"/>
        </w:rPr>
        <w:t>281</w:t>
      </w:r>
    </w:p>
    <w:p w14:paraId="5A75E198" w14:textId="77777777" w:rsidR="001751DA" w:rsidRPr="00733A18" w:rsidRDefault="001751DA" w:rsidP="001751DA">
      <w:pPr>
        <w:ind w:right="-2"/>
        <w:jc w:val="center"/>
        <w:rPr>
          <w:rFonts w:ascii="Calibri" w:hAnsi="Calibri" w:cs="Calibri"/>
          <w:bCs/>
          <w:sz w:val="22"/>
          <w:szCs w:val="22"/>
        </w:rPr>
      </w:pPr>
    </w:p>
    <w:p w14:paraId="4F75651A" w14:textId="77777777" w:rsidR="00733A18" w:rsidRDefault="00D35F3A" w:rsidP="00733A18">
      <w:pPr>
        <w:ind w:right="-2"/>
        <w:jc w:val="center"/>
        <w:rPr>
          <w:rFonts w:ascii="Calibri" w:hAnsi="Calibri" w:cs="Calibri"/>
          <w:b/>
          <w:sz w:val="22"/>
          <w:szCs w:val="22"/>
        </w:rPr>
      </w:pPr>
      <w:r w:rsidRPr="00733A18">
        <w:rPr>
          <w:rFonts w:ascii="Calibri" w:hAnsi="Calibri" w:cs="Calibri"/>
          <w:b/>
          <w:sz w:val="22"/>
          <w:szCs w:val="22"/>
        </w:rPr>
        <w:t xml:space="preserve">Par atbalstu Aleksandra </w:t>
      </w:r>
      <w:proofErr w:type="spellStart"/>
      <w:r w:rsidRPr="00733A18">
        <w:rPr>
          <w:rFonts w:ascii="Calibri" w:hAnsi="Calibri" w:cs="Calibri"/>
          <w:b/>
          <w:sz w:val="22"/>
          <w:szCs w:val="22"/>
        </w:rPr>
        <w:t>Bieziņa</w:t>
      </w:r>
      <w:proofErr w:type="spellEnd"/>
      <w:r w:rsidRPr="00733A18">
        <w:rPr>
          <w:rFonts w:ascii="Calibri" w:hAnsi="Calibri" w:cs="Calibri"/>
          <w:b/>
          <w:sz w:val="22"/>
          <w:szCs w:val="22"/>
        </w:rPr>
        <w:t xml:space="preserve"> Raiskuma pamatskolas </w:t>
      </w:r>
    </w:p>
    <w:p w14:paraId="6E22F437" w14:textId="77777777" w:rsidR="00733A18" w:rsidRDefault="00D35F3A" w:rsidP="00733A18">
      <w:pPr>
        <w:ind w:right="-2"/>
        <w:jc w:val="center"/>
        <w:rPr>
          <w:rFonts w:ascii="Calibri" w:hAnsi="Calibri" w:cs="Calibri"/>
          <w:b/>
          <w:sz w:val="22"/>
          <w:szCs w:val="22"/>
        </w:rPr>
      </w:pPr>
      <w:r w:rsidRPr="00733A18">
        <w:rPr>
          <w:rFonts w:ascii="Calibri" w:hAnsi="Calibri" w:cs="Calibri"/>
          <w:b/>
          <w:sz w:val="22"/>
          <w:szCs w:val="22"/>
        </w:rPr>
        <w:t>dalībai</w:t>
      </w:r>
      <w:r w:rsidR="001A6560" w:rsidRPr="00733A18">
        <w:rPr>
          <w:rFonts w:ascii="Calibri" w:hAnsi="Calibri" w:cs="Calibri"/>
          <w:b/>
          <w:sz w:val="22"/>
          <w:szCs w:val="22"/>
        </w:rPr>
        <w:t xml:space="preserve"> Eiropas Savienības</w:t>
      </w:r>
      <w:r w:rsidRPr="00733A18">
        <w:rPr>
          <w:rFonts w:ascii="Calibri" w:hAnsi="Calibri" w:cs="Calibri"/>
          <w:b/>
          <w:sz w:val="22"/>
          <w:szCs w:val="22"/>
        </w:rPr>
        <w:t xml:space="preserve"> </w:t>
      </w:r>
      <w:proofErr w:type="spellStart"/>
      <w:r w:rsidRPr="00733A18">
        <w:rPr>
          <w:rFonts w:ascii="Calibri" w:hAnsi="Calibri" w:cs="Calibri"/>
          <w:b/>
          <w:sz w:val="22"/>
          <w:szCs w:val="22"/>
        </w:rPr>
        <w:t>Erasmus</w:t>
      </w:r>
      <w:proofErr w:type="spellEnd"/>
      <w:r w:rsidRPr="00733A18">
        <w:rPr>
          <w:rFonts w:ascii="Calibri" w:hAnsi="Calibri" w:cs="Calibri"/>
          <w:b/>
          <w:sz w:val="22"/>
          <w:szCs w:val="22"/>
        </w:rPr>
        <w:t xml:space="preserve">+ programmas </w:t>
      </w:r>
      <w:r w:rsidR="001A6560" w:rsidRPr="00733A18">
        <w:rPr>
          <w:rFonts w:ascii="Calibri" w:hAnsi="Calibri" w:cs="Calibri"/>
          <w:b/>
          <w:sz w:val="22"/>
          <w:szCs w:val="22"/>
        </w:rPr>
        <w:t>Pamatdarbības Nr.1 (KA 1)</w:t>
      </w:r>
    </w:p>
    <w:p w14:paraId="7B9E25C5" w14:textId="46A9760F" w:rsidR="00D35F3A" w:rsidRDefault="001A6560" w:rsidP="00733A18">
      <w:pPr>
        <w:pBdr>
          <w:bottom w:val="single" w:sz="12" w:space="1" w:color="auto"/>
        </w:pBdr>
        <w:ind w:right="-2"/>
        <w:jc w:val="center"/>
        <w:rPr>
          <w:rFonts w:ascii="Calibri" w:hAnsi="Calibri" w:cs="Calibri"/>
          <w:b/>
          <w:sz w:val="22"/>
          <w:szCs w:val="22"/>
        </w:rPr>
      </w:pPr>
      <w:r w:rsidRPr="00733A18">
        <w:rPr>
          <w:rFonts w:ascii="Calibri" w:hAnsi="Calibri" w:cs="Calibri"/>
          <w:b/>
          <w:sz w:val="22"/>
          <w:szCs w:val="22"/>
        </w:rPr>
        <w:t xml:space="preserve"> “Personu mobilitātes mācību nolūkos” skolu sektora aktivitātē</w:t>
      </w:r>
    </w:p>
    <w:p w14:paraId="359B0FCB" w14:textId="364B67BA" w:rsidR="00D35F3A" w:rsidRDefault="00A11729" w:rsidP="00A11729">
      <w:pPr>
        <w:jc w:val="center"/>
        <w:rPr>
          <w:rFonts w:ascii="Calibri" w:hAnsi="Calibri" w:cs="Calibri"/>
          <w:sz w:val="22"/>
          <w:szCs w:val="22"/>
        </w:rPr>
      </w:pPr>
      <w:r>
        <w:rPr>
          <w:rFonts w:ascii="Calibri" w:hAnsi="Calibri" w:cs="Calibri"/>
          <w:sz w:val="22"/>
          <w:szCs w:val="22"/>
        </w:rPr>
        <w:t xml:space="preserve">Ziņo </w:t>
      </w:r>
      <w:proofErr w:type="spellStart"/>
      <w:r>
        <w:rPr>
          <w:rFonts w:ascii="Calibri" w:hAnsi="Calibri" w:cs="Calibri"/>
          <w:sz w:val="22"/>
          <w:szCs w:val="22"/>
        </w:rPr>
        <w:t>J.Rozenbergs</w:t>
      </w:r>
      <w:proofErr w:type="spellEnd"/>
      <w:r>
        <w:rPr>
          <w:rFonts w:ascii="Calibri" w:hAnsi="Calibri" w:cs="Calibri"/>
          <w:sz w:val="22"/>
          <w:szCs w:val="22"/>
        </w:rPr>
        <w:t>, domes priekšsēdētājs</w:t>
      </w:r>
    </w:p>
    <w:p w14:paraId="2929A6FE" w14:textId="77777777" w:rsidR="00A11729" w:rsidRPr="00733A18" w:rsidRDefault="00A11729" w:rsidP="00A11729">
      <w:pPr>
        <w:jc w:val="center"/>
        <w:rPr>
          <w:rFonts w:ascii="Calibri" w:hAnsi="Calibri" w:cs="Calibri"/>
          <w:sz w:val="22"/>
          <w:szCs w:val="22"/>
        </w:rPr>
      </w:pPr>
    </w:p>
    <w:p w14:paraId="72B83B2E" w14:textId="738DE130" w:rsidR="00025EA3" w:rsidRPr="00733A18" w:rsidRDefault="0049488E" w:rsidP="00733A18">
      <w:pPr>
        <w:ind w:firstLine="720"/>
        <w:jc w:val="both"/>
        <w:rPr>
          <w:rFonts w:ascii="Calibri" w:hAnsi="Calibri" w:cs="Calibri"/>
          <w:sz w:val="22"/>
          <w:szCs w:val="22"/>
        </w:rPr>
      </w:pPr>
      <w:r w:rsidRPr="00733A18">
        <w:rPr>
          <w:rFonts w:ascii="Calibri" w:hAnsi="Calibri" w:cs="Calibri"/>
          <w:i/>
          <w:iCs w:val="0"/>
          <w:sz w:val="22"/>
          <w:szCs w:val="22"/>
        </w:rPr>
        <w:t xml:space="preserve">Erasmus </w:t>
      </w:r>
      <w:r w:rsidRPr="00733A18">
        <w:rPr>
          <w:rFonts w:ascii="Calibri" w:hAnsi="Calibri" w:cs="Calibri"/>
          <w:sz w:val="22"/>
          <w:szCs w:val="22"/>
        </w:rPr>
        <w:t xml:space="preserve">akreditācijas pieaugušo izglītības, profesionālās izglītības un skolu izglītības jomā 2025.gada konkursa ietvaros Aleksandra Bieziņa Raiskuma pamatskola 2025.gada 30.septembrī iesniedza </w:t>
      </w:r>
      <w:bookmarkStart w:id="0" w:name="_Hlk229056829"/>
      <w:r w:rsidRPr="00733A18">
        <w:rPr>
          <w:rFonts w:ascii="Calibri" w:hAnsi="Calibri" w:cs="Calibri"/>
          <w:sz w:val="22"/>
          <w:szCs w:val="22"/>
        </w:rPr>
        <w:t xml:space="preserve">Valsts izglītības attīstības </w:t>
      </w:r>
      <w:bookmarkEnd w:id="0"/>
      <w:r w:rsidRPr="00733A18">
        <w:rPr>
          <w:rFonts w:ascii="Calibri" w:hAnsi="Calibri" w:cs="Calibri"/>
          <w:sz w:val="22"/>
          <w:szCs w:val="22"/>
        </w:rPr>
        <w:t xml:space="preserve">aģentūrā pieteikumu Nr.2025-1-LV01-KA120-SCH-000377161. </w:t>
      </w:r>
      <w:r w:rsidR="00025EA3" w:rsidRPr="00733A18">
        <w:rPr>
          <w:rFonts w:ascii="Calibri" w:hAnsi="Calibri" w:cs="Calibri"/>
          <w:sz w:val="22"/>
          <w:szCs w:val="22"/>
        </w:rPr>
        <w:t xml:space="preserve">Pamatojoties uz Ministru kabineta 2025.gada 1.aprīļa noteikumu Nr.207 “Valsts izglītības attīstības aģentūras nolikums 3.1.apakšpunktu, Uzaicinājumu, Vadlīniju nosacījumiem, atbilstības kritēriju vērtējumu un Vērtēšanas komitejas 2026.gada 8.janvāra priekšlikumu, Valsts izglītības attīstības aģentūra pieņēma lēmumu apstiprināt akreditācijas pieteikumu un piešķirt Aleksandra Bieziņa Raiskuma pamatskolai </w:t>
      </w:r>
      <w:r w:rsidR="00025EA3" w:rsidRPr="00733A18">
        <w:rPr>
          <w:rFonts w:ascii="Calibri" w:hAnsi="Calibri" w:cs="Calibri"/>
          <w:i/>
          <w:iCs w:val="0"/>
          <w:sz w:val="22"/>
          <w:szCs w:val="22"/>
        </w:rPr>
        <w:t xml:space="preserve">Erasmus </w:t>
      </w:r>
      <w:r w:rsidR="00025EA3" w:rsidRPr="00733A18">
        <w:rPr>
          <w:rFonts w:ascii="Calibri" w:hAnsi="Calibri" w:cs="Calibri"/>
          <w:sz w:val="22"/>
          <w:szCs w:val="22"/>
        </w:rPr>
        <w:t xml:space="preserve">akreditāciju periodam no 2026.gada 1.februāra līdz 2027.gada 31.decembrim ar identifikācijas Nr.2025-1-LV01-KA120-SCH-000377161. </w:t>
      </w:r>
    </w:p>
    <w:p w14:paraId="1CB71BFD" w14:textId="77777777" w:rsidR="00A156AC" w:rsidRPr="00733A18" w:rsidRDefault="00025EA3" w:rsidP="00733A18">
      <w:pPr>
        <w:ind w:firstLine="720"/>
        <w:jc w:val="both"/>
        <w:rPr>
          <w:rFonts w:ascii="Calibri" w:hAnsi="Calibri" w:cs="Calibri"/>
          <w:sz w:val="22"/>
          <w:szCs w:val="22"/>
        </w:rPr>
      </w:pPr>
      <w:r w:rsidRPr="00733A18">
        <w:rPr>
          <w:rFonts w:ascii="Calibri" w:hAnsi="Calibri" w:cs="Calibri"/>
          <w:sz w:val="22"/>
          <w:szCs w:val="22"/>
        </w:rPr>
        <w:t xml:space="preserve">2026.gada 18.februārī </w:t>
      </w:r>
      <w:r w:rsidR="003D6613" w:rsidRPr="00733A18">
        <w:rPr>
          <w:rFonts w:ascii="Calibri" w:hAnsi="Calibri" w:cs="Calibri"/>
          <w:sz w:val="22"/>
          <w:szCs w:val="22"/>
        </w:rPr>
        <w:t xml:space="preserve">Aleksandra Bieziņa Raiskuma pamatskola Valsts izglītības aģentūrā iesniedza projekta pieteikumu Nr.2026-1-LV01-KA121-SCH-000436585 </w:t>
      </w:r>
      <w:bookmarkStart w:id="1" w:name="_Hlk229062421"/>
      <w:r w:rsidR="003D6613" w:rsidRPr="00733A18">
        <w:rPr>
          <w:rFonts w:ascii="Calibri" w:hAnsi="Calibri" w:cs="Calibri"/>
          <w:sz w:val="22"/>
          <w:szCs w:val="22"/>
        </w:rPr>
        <w:t>Eiropas Savienības Erasmus+ programmas Pamatdarbības Nr.1 (KA 1) “Personu mobilitātes mācību nolūkos” skolu sektora aktivitātē</w:t>
      </w:r>
      <w:bookmarkEnd w:id="1"/>
      <w:r w:rsidR="00A156AC" w:rsidRPr="00733A18">
        <w:rPr>
          <w:rFonts w:ascii="Calibri" w:hAnsi="Calibri" w:cs="Calibri"/>
          <w:sz w:val="22"/>
          <w:szCs w:val="22"/>
        </w:rPr>
        <w:t xml:space="preserve">. </w:t>
      </w:r>
      <w:r w:rsidR="003D6613" w:rsidRPr="00733A18">
        <w:rPr>
          <w:rFonts w:ascii="Calibri" w:hAnsi="Calibri" w:cs="Calibri"/>
          <w:sz w:val="22"/>
          <w:szCs w:val="22"/>
        </w:rPr>
        <w:t xml:space="preserve"> </w:t>
      </w:r>
    </w:p>
    <w:p w14:paraId="26B1D243" w14:textId="0B5A2EA3" w:rsidR="00D35F3A" w:rsidRPr="00733A18" w:rsidRDefault="002D5DFE" w:rsidP="001A6560">
      <w:pPr>
        <w:jc w:val="both"/>
        <w:rPr>
          <w:rFonts w:ascii="Calibri" w:hAnsi="Calibri" w:cs="Calibri"/>
          <w:sz w:val="22"/>
          <w:szCs w:val="22"/>
        </w:rPr>
      </w:pPr>
      <w:r w:rsidRPr="00733A18">
        <w:rPr>
          <w:rFonts w:ascii="Calibri" w:hAnsi="Calibri" w:cs="Calibri"/>
          <w:sz w:val="22"/>
          <w:szCs w:val="22"/>
        </w:rPr>
        <w:t xml:space="preserve">2026.gada 27.aprīlī </w:t>
      </w:r>
      <w:r w:rsidR="00A156AC" w:rsidRPr="00733A18">
        <w:rPr>
          <w:rFonts w:ascii="Calibri" w:hAnsi="Calibri" w:cs="Calibri"/>
          <w:sz w:val="22"/>
          <w:szCs w:val="22"/>
        </w:rPr>
        <w:t>no Valsts izglītības attīstības aģentūras saņemta informācija, ka projekta</w:t>
      </w:r>
      <w:r w:rsidR="00C96844" w:rsidRPr="00733A18">
        <w:rPr>
          <w:rFonts w:ascii="Calibri" w:hAnsi="Calibri" w:cs="Calibri"/>
          <w:sz w:val="22"/>
          <w:szCs w:val="22"/>
        </w:rPr>
        <w:t xml:space="preserve"> īstenošanai </w:t>
      </w:r>
      <w:r w:rsidR="00A156AC" w:rsidRPr="00733A18">
        <w:rPr>
          <w:rFonts w:ascii="Calibri" w:hAnsi="Calibri" w:cs="Calibri"/>
          <w:sz w:val="22"/>
          <w:szCs w:val="22"/>
        </w:rPr>
        <w:t xml:space="preserve"> ir apstiprināta dotācija 21160,00 EUR (divdesmit viens tūkstoši viens simts sešdesmit eiro un 00 centi) apmērā</w:t>
      </w:r>
      <w:r w:rsidR="001A6560" w:rsidRPr="00733A18">
        <w:rPr>
          <w:rFonts w:ascii="Calibri" w:hAnsi="Calibri" w:cs="Calibri"/>
          <w:sz w:val="22"/>
          <w:szCs w:val="22"/>
        </w:rPr>
        <w:t xml:space="preserve">. </w:t>
      </w:r>
    </w:p>
    <w:p w14:paraId="0EDC2291" w14:textId="6EC5A251" w:rsidR="00D35F3A" w:rsidRPr="00733A18" w:rsidRDefault="00733A18" w:rsidP="00733A18">
      <w:pPr>
        <w:widowControl w:val="0"/>
        <w:tabs>
          <w:tab w:val="left" w:pos="0"/>
        </w:tabs>
        <w:jc w:val="both"/>
        <w:rPr>
          <w:rFonts w:ascii="Calibri" w:hAnsi="Calibri" w:cs="Calibri"/>
          <w:sz w:val="22"/>
          <w:szCs w:val="22"/>
        </w:rPr>
      </w:pPr>
      <w:r>
        <w:rPr>
          <w:rFonts w:ascii="Calibri" w:hAnsi="Calibri" w:cs="Calibri"/>
          <w:sz w:val="22"/>
          <w:szCs w:val="22"/>
        </w:rPr>
        <w:tab/>
      </w:r>
      <w:r w:rsidR="00D35F3A" w:rsidRPr="00733A18">
        <w:rPr>
          <w:rFonts w:ascii="Calibri" w:hAnsi="Calibri" w:cs="Calibri"/>
          <w:sz w:val="22"/>
          <w:szCs w:val="22"/>
        </w:rPr>
        <w:t xml:space="preserve">Pamatojoties uz likuma “Par pašvaldību budžetiem” 30.pantu, kas nosaka, ka pašvaldības budžeta izpildes gaitā likumā "Par pašvaldībām" un šajā likumā noteiktajā kārtībā dome ir tiesīga grozīt pašvaldības budžetu, arī apturēt asignējumus, samazināt vai palielināt uzdevumu finansējuma apjomus, paredzēt jaunu uzdevumu finansēšanu, </w:t>
      </w:r>
      <w:proofErr w:type="spellStart"/>
      <w:r w:rsidR="00D35F3A" w:rsidRPr="00733A18">
        <w:rPr>
          <w:rFonts w:ascii="Calibri" w:hAnsi="Calibri" w:cs="Calibri"/>
          <w:sz w:val="22"/>
          <w:szCs w:val="22"/>
        </w:rPr>
        <w:t>Cēsu</w:t>
      </w:r>
      <w:proofErr w:type="spellEnd"/>
      <w:r w:rsidR="00D35F3A" w:rsidRPr="00733A18">
        <w:rPr>
          <w:rFonts w:ascii="Calibri" w:hAnsi="Calibri" w:cs="Calibri"/>
          <w:sz w:val="22"/>
          <w:szCs w:val="22"/>
        </w:rPr>
        <w:t xml:space="preserve"> novada domes Izglītības, kultūras</w:t>
      </w:r>
      <w:r>
        <w:rPr>
          <w:rFonts w:ascii="Calibri" w:hAnsi="Calibri" w:cs="Calibri"/>
          <w:sz w:val="22"/>
          <w:szCs w:val="22"/>
        </w:rPr>
        <w:t>,</w:t>
      </w:r>
      <w:r w:rsidR="00D35F3A" w:rsidRPr="00733A18">
        <w:rPr>
          <w:rFonts w:ascii="Calibri" w:hAnsi="Calibri" w:cs="Calibri"/>
          <w:sz w:val="22"/>
          <w:szCs w:val="22"/>
        </w:rPr>
        <w:t xml:space="preserve"> sporta</w:t>
      </w:r>
      <w:r>
        <w:rPr>
          <w:rFonts w:ascii="Calibri" w:hAnsi="Calibri" w:cs="Calibri"/>
          <w:sz w:val="22"/>
          <w:szCs w:val="22"/>
        </w:rPr>
        <w:t xml:space="preserve"> un jaunatnes lietu</w:t>
      </w:r>
      <w:r w:rsidR="00D35F3A" w:rsidRPr="00733A18">
        <w:rPr>
          <w:rFonts w:ascii="Calibri" w:hAnsi="Calibri" w:cs="Calibri"/>
          <w:sz w:val="22"/>
          <w:szCs w:val="22"/>
        </w:rPr>
        <w:t xml:space="preserve"> komitejas </w:t>
      </w:r>
      <w:r>
        <w:rPr>
          <w:rFonts w:ascii="Calibri" w:hAnsi="Calibri" w:cs="Calibri"/>
          <w:sz w:val="22"/>
          <w:szCs w:val="22"/>
        </w:rPr>
        <w:t>04.06</w:t>
      </w:r>
      <w:r w:rsidR="00D35F3A" w:rsidRPr="00733A18">
        <w:rPr>
          <w:rFonts w:ascii="Calibri" w:hAnsi="Calibri" w:cs="Calibri"/>
          <w:sz w:val="22"/>
          <w:szCs w:val="22"/>
        </w:rPr>
        <w:t>.202</w:t>
      </w:r>
      <w:r w:rsidR="001A6560" w:rsidRPr="00733A18">
        <w:rPr>
          <w:rFonts w:ascii="Calibri" w:hAnsi="Calibri" w:cs="Calibri"/>
          <w:sz w:val="22"/>
          <w:szCs w:val="22"/>
        </w:rPr>
        <w:t>6</w:t>
      </w:r>
      <w:r w:rsidR="00D35F3A" w:rsidRPr="00733A18">
        <w:rPr>
          <w:rFonts w:ascii="Calibri" w:hAnsi="Calibri" w:cs="Calibri"/>
          <w:sz w:val="22"/>
          <w:szCs w:val="22"/>
        </w:rPr>
        <w:t>. atzinumu (protokols Nr.</w:t>
      </w:r>
      <w:r>
        <w:rPr>
          <w:rFonts w:ascii="Calibri" w:hAnsi="Calibri" w:cs="Calibri"/>
          <w:sz w:val="22"/>
          <w:szCs w:val="22"/>
        </w:rPr>
        <w:t>6</w:t>
      </w:r>
      <w:r w:rsidR="00D35F3A" w:rsidRPr="00733A18">
        <w:rPr>
          <w:rFonts w:ascii="Calibri" w:hAnsi="Calibri" w:cs="Calibri"/>
          <w:sz w:val="22"/>
          <w:szCs w:val="22"/>
        </w:rPr>
        <w:t xml:space="preserve">), Finanšu komitejas </w:t>
      </w:r>
      <w:r>
        <w:rPr>
          <w:rFonts w:ascii="Calibri" w:hAnsi="Calibri" w:cs="Calibri"/>
          <w:sz w:val="22"/>
          <w:szCs w:val="22"/>
        </w:rPr>
        <w:t>11.06</w:t>
      </w:r>
      <w:r w:rsidR="00D35F3A" w:rsidRPr="00733A18">
        <w:rPr>
          <w:rFonts w:ascii="Calibri" w:hAnsi="Calibri" w:cs="Calibri"/>
          <w:sz w:val="22"/>
          <w:szCs w:val="22"/>
        </w:rPr>
        <w:t>.202</w:t>
      </w:r>
      <w:r w:rsidR="001A6560" w:rsidRPr="00733A18">
        <w:rPr>
          <w:rFonts w:ascii="Calibri" w:hAnsi="Calibri" w:cs="Calibri"/>
          <w:sz w:val="22"/>
          <w:szCs w:val="22"/>
        </w:rPr>
        <w:t>6</w:t>
      </w:r>
      <w:r w:rsidR="00D35F3A" w:rsidRPr="00733A18">
        <w:rPr>
          <w:rFonts w:ascii="Calibri" w:hAnsi="Calibri" w:cs="Calibri"/>
          <w:sz w:val="22"/>
          <w:szCs w:val="22"/>
        </w:rPr>
        <w:t>. atzinumu (protokols Nr.</w:t>
      </w:r>
      <w:r>
        <w:rPr>
          <w:rFonts w:ascii="Calibri" w:hAnsi="Calibri" w:cs="Calibri"/>
          <w:sz w:val="22"/>
          <w:szCs w:val="22"/>
        </w:rPr>
        <w:t>7</w:t>
      </w:r>
      <w:r w:rsidR="00D35F3A" w:rsidRPr="00733A18">
        <w:rPr>
          <w:rFonts w:ascii="Calibri" w:hAnsi="Calibri" w:cs="Calibri"/>
          <w:sz w:val="22"/>
          <w:szCs w:val="22"/>
        </w:rPr>
        <w:t xml:space="preserve">), </w:t>
      </w:r>
      <w:proofErr w:type="spellStart"/>
      <w:r w:rsidR="00D35F3A" w:rsidRPr="00733A18">
        <w:rPr>
          <w:rFonts w:ascii="Calibri" w:hAnsi="Calibri" w:cs="Calibri"/>
          <w:sz w:val="22"/>
          <w:szCs w:val="22"/>
        </w:rPr>
        <w:t>Cēsu</w:t>
      </w:r>
      <w:proofErr w:type="spellEnd"/>
      <w:r w:rsidR="00D35F3A" w:rsidRPr="00733A18">
        <w:rPr>
          <w:rFonts w:ascii="Calibri" w:hAnsi="Calibri" w:cs="Calibri"/>
          <w:sz w:val="22"/>
          <w:szCs w:val="22"/>
        </w:rPr>
        <w:t xml:space="preserve"> novada dome</w:t>
      </w:r>
      <w:r w:rsidR="00A225F8">
        <w:rPr>
          <w:rFonts w:ascii="Calibri" w:hAnsi="Calibri" w:cs="Calibri"/>
          <w:sz w:val="22"/>
          <w:szCs w:val="22"/>
        </w:rPr>
        <w:t xml:space="preserve">, ar </w:t>
      </w:r>
      <w:r w:rsidR="00A225F8" w:rsidRPr="003D6990">
        <w:rPr>
          <w:rFonts w:ascii="Calibri" w:eastAsia="Calibri" w:hAnsi="Calibri" w:cs="Calibri"/>
          <w:sz w:val="22"/>
          <w:szCs w:val="22"/>
        </w:rPr>
        <w:t xml:space="preserve">18 </w:t>
      </w:r>
      <w:r w:rsidR="00A225F8" w:rsidRPr="003D6990">
        <w:rPr>
          <w:rFonts w:ascii="Calibri" w:eastAsia="Calibri" w:hAnsi="Calibri" w:cs="Calibri"/>
          <w:sz w:val="22"/>
          <w:szCs w:val="22"/>
        </w:rPr>
        <w:t xml:space="preserve">balsīm </w:t>
      </w:r>
      <w:r w:rsidR="00A225F8" w:rsidRPr="003D6990">
        <w:rPr>
          <w:rFonts w:ascii="Calibri" w:eastAsia="Calibri" w:hAnsi="Calibri" w:cs="Calibri"/>
          <w:sz w:val="22"/>
          <w:szCs w:val="22"/>
        </w:rPr>
        <w:t xml:space="preserve">- par (Atis </w:t>
      </w:r>
      <w:proofErr w:type="spellStart"/>
      <w:r w:rsidR="00A225F8" w:rsidRPr="003D6990">
        <w:rPr>
          <w:rFonts w:ascii="Calibri" w:eastAsia="Calibri" w:hAnsi="Calibri" w:cs="Calibri"/>
          <w:sz w:val="22"/>
          <w:szCs w:val="22"/>
        </w:rPr>
        <w:t>Egliņš</w:t>
      </w:r>
      <w:proofErr w:type="spellEnd"/>
      <w:r w:rsidR="00A225F8" w:rsidRPr="003D6990">
        <w:rPr>
          <w:rFonts w:ascii="Calibri" w:eastAsia="Calibri" w:hAnsi="Calibri" w:cs="Calibri"/>
          <w:sz w:val="22"/>
          <w:szCs w:val="22"/>
        </w:rPr>
        <w:t xml:space="preserve">-Eglītis, Elīna </w:t>
      </w:r>
      <w:proofErr w:type="spellStart"/>
      <w:r w:rsidR="00A225F8" w:rsidRPr="003D6990">
        <w:rPr>
          <w:rFonts w:ascii="Calibri" w:eastAsia="Calibri" w:hAnsi="Calibri" w:cs="Calibri"/>
          <w:sz w:val="22"/>
          <w:szCs w:val="22"/>
        </w:rPr>
        <w:t>Stapulone</w:t>
      </w:r>
      <w:proofErr w:type="spellEnd"/>
      <w:r w:rsidR="00A225F8" w:rsidRPr="003D6990">
        <w:rPr>
          <w:rFonts w:ascii="Calibri" w:eastAsia="Calibri" w:hAnsi="Calibri" w:cs="Calibri"/>
          <w:sz w:val="22"/>
          <w:szCs w:val="22"/>
        </w:rPr>
        <w:t xml:space="preserve">, Ella </w:t>
      </w:r>
      <w:proofErr w:type="spellStart"/>
      <w:r w:rsidR="00A225F8" w:rsidRPr="003D6990">
        <w:rPr>
          <w:rFonts w:ascii="Calibri" w:eastAsia="Calibri" w:hAnsi="Calibri" w:cs="Calibri"/>
          <w:sz w:val="22"/>
          <w:szCs w:val="22"/>
        </w:rPr>
        <w:t>Frīdvalde</w:t>
      </w:r>
      <w:proofErr w:type="spellEnd"/>
      <w:r w:rsidR="00A225F8" w:rsidRPr="003D6990">
        <w:rPr>
          <w:rFonts w:ascii="Calibri" w:eastAsia="Calibri" w:hAnsi="Calibri" w:cs="Calibri"/>
          <w:sz w:val="22"/>
          <w:szCs w:val="22"/>
        </w:rPr>
        <w:t xml:space="preserve">-Andersone, Erlends </w:t>
      </w:r>
      <w:proofErr w:type="spellStart"/>
      <w:r w:rsidR="00A225F8" w:rsidRPr="003D6990">
        <w:rPr>
          <w:rFonts w:ascii="Calibri" w:eastAsia="Calibri" w:hAnsi="Calibri" w:cs="Calibri"/>
          <w:sz w:val="22"/>
          <w:szCs w:val="22"/>
        </w:rPr>
        <w:t>Geruļskis</w:t>
      </w:r>
      <w:proofErr w:type="spellEnd"/>
      <w:r w:rsidR="00A225F8" w:rsidRPr="003D6990">
        <w:rPr>
          <w:rFonts w:ascii="Calibri" w:eastAsia="Calibri" w:hAnsi="Calibri" w:cs="Calibri"/>
          <w:sz w:val="22"/>
          <w:szCs w:val="22"/>
        </w:rPr>
        <w:t xml:space="preserve">, Evita </w:t>
      </w:r>
      <w:proofErr w:type="spellStart"/>
      <w:r w:rsidR="00A225F8" w:rsidRPr="003D6990">
        <w:rPr>
          <w:rFonts w:ascii="Calibri" w:eastAsia="Calibri" w:hAnsi="Calibri" w:cs="Calibri"/>
          <w:sz w:val="22"/>
          <w:szCs w:val="22"/>
        </w:rPr>
        <w:t>Šīrante</w:t>
      </w:r>
      <w:proofErr w:type="spellEnd"/>
      <w:r w:rsidR="00A225F8" w:rsidRPr="003D6990">
        <w:rPr>
          <w:rFonts w:ascii="Calibri" w:eastAsia="Calibri" w:hAnsi="Calibri" w:cs="Calibri"/>
          <w:sz w:val="22"/>
          <w:szCs w:val="22"/>
        </w:rPr>
        <w:t xml:space="preserve">, Ēriks </w:t>
      </w:r>
      <w:proofErr w:type="spellStart"/>
      <w:r w:rsidR="00A225F8" w:rsidRPr="003D6990">
        <w:rPr>
          <w:rFonts w:ascii="Calibri" w:eastAsia="Calibri" w:hAnsi="Calibri" w:cs="Calibri"/>
          <w:sz w:val="22"/>
          <w:szCs w:val="22"/>
        </w:rPr>
        <w:t>Bauers</w:t>
      </w:r>
      <w:proofErr w:type="spellEnd"/>
      <w:r w:rsidR="00A225F8" w:rsidRPr="003D6990">
        <w:rPr>
          <w:rFonts w:ascii="Calibri" w:eastAsia="Calibri" w:hAnsi="Calibri" w:cs="Calibri"/>
          <w:sz w:val="22"/>
          <w:szCs w:val="22"/>
        </w:rPr>
        <w:t xml:space="preserve">, Guntis </w:t>
      </w:r>
      <w:proofErr w:type="spellStart"/>
      <w:r w:rsidR="00A225F8" w:rsidRPr="003D6990">
        <w:rPr>
          <w:rFonts w:ascii="Calibri" w:eastAsia="Calibri" w:hAnsi="Calibri" w:cs="Calibri"/>
          <w:sz w:val="22"/>
          <w:szCs w:val="22"/>
        </w:rPr>
        <w:t>Grosbergs</w:t>
      </w:r>
      <w:proofErr w:type="spellEnd"/>
      <w:r w:rsidR="00A225F8" w:rsidRPr="003D6990">
        <w:rPr>
          <w:rFonts w:ascii="Calibri" w:eastAsia="Calibri" w:hAnsi="Calibri" w:cs="Calibri"/>
          <w:sz w:val="22"/>
          <w:szCs w:val="22"/>
        </w:rPr>
        <w:t xml:space="preserve">, Indriķis Putniņš, Inese </w:t>
      </w:r>
      <w:proofErr w:type="spellStart"/>
      <w:r w:rsidR="00A225F8" w:rsidRPr="003D6990">
        <w:rPr>
          <w:rFonts w:ascii="Calibri" w:eastAsia="Calibri" w:hAnsi="Calibri" w:cs="Calibri"/>
          <w:sz w:val="22"/>
          <w:szCs w:val="22"/>
        </w:rPr>
        <w:t>Suija-Markova</w:t>
      </w:r>
      <w:proofErr w:type="spellEnd"/>
      <w:r w:rsidR="00A225F8" w:rsidRPr="003D6990">
        <w:rPr>
          <w:rFonts w:ascii="Calibri" w:eastAsia="Calibri" w:hAnsi="Calibri" w:cs="Calibri"/>
          <w:sz w:val="22"/>
          <w:szCs w:val="22"/>
        </w:rPr>
        <w:t xml:space="preserve">, Ivo Rode, Jānis Gabrāns, Jānis Goba, Jānis </w:t>
      </w:r>
      <w:proofErr w:type="spellStart"/>
      <w:r w:rsidR="00A225F8" w:rsidRPr="003D6990">
        <w:rPr>
          <w:rFonts w:ascii="Calibri" w:eastAsia="Calibri" w:hAnsi="Calibri" w:cs="Calibri"/>
          <w:sz w:val="22"/>
          <w:szCs w:val="22"/>
        </w:rPr>
        <w:t>Mičulis</w:t>
      </w:r>
      <w:proofErr w:type="spellEnd"/>
      <w:r w:rsidR="00A225F8" w:rsidRPr="003D6990">
        <w:rPr>
          <w:rFonts w:ascii="Calibri" w:eastAsia="Calibri" w:hAnsi="Calibri" w:cs="Calibri"/>
          <w:sz w:val="22"/>
          <w:szCs w:val="22"/>
        </w:rPr>
        <w:t xml:space="preserve">, Jānis Plūme, Jānis Rozenbergs, Laimis Šāvējs, Māris Šķesteris, Mārtiņš </w:t>
      </w:r>
      <w:proofErr w:type="spellStart"/>
      <w:r w:rsidR="00A225F8" w:rsidRPr="003D6990">
        <w:rPr>
          <w:rFonts w:ascii="Calibri" w:eastAsia="Calibri" w:hAnsi="Calibri" w:cs="Calibri"/>
          <w:sz w:val="22"/>
          <w:szCs w:val="22"/>
        </w:rPr>
        <w:t>Šteins</w:t>
      </w:r>
      <w:proofErr w:type="spellEnd"/>
      <w:r w:rsidR="00A225F8" w:rsidRPr="003D6990">
        <w:rPr>
          <w:rFonts w:ascii="Calibri" w:eastAsia="Calibri" w:hAnsi="Calibri" w:cs="Calibri"/>
          <w:sz w:val="22"/>
          <w:szCs w:val="22"/>
        </w:rPr>
        <w:t>) ,  pret nav,  atturas nav</w:t>
      </w:r>
      <w:r w:rsidR="00A225F8" w:rsidRPr="00F31E26">
        <w:rPr>
          <w:rFonts w:ascii="Calibri" w:eastAsia="Calibri" w:hAnsi="Calibri" w:cs="Calibri"/>
          <w:sz w:val="24"/>
          <w:szCs w:val="24"/>
        </w:rPr>
        <w:t>,</w:t>
      </w:r>
      <w:r w:rsidR="00D35F3A" w:rsidRPr="00733A18">
        <w:rPr>
          <w:rFonts w:ascii="Calibri" w:hAnsi="Calibri" w:cs="Calibri"/>
          <w:sz w:val="22"/>
          <w:szCs w:val="22"/>
        </w:rPr>
        <w:t xml:space="preserve"> nolemj:</w:t>
      </w:r>
    </w:p>
    <w:p w14:paraId="2E26E06E" w14:textId="3185F305" w:rsidR="00D35F3A" w:rsidRPr="00733A18" w:rsidRDefault="00D35F3A" w:rsidP="00733A18">
      <w:pPr>
        <w:pStyle w:val="Sarakstarindkopa"/>
        <w:numPr>
          <w:ilvl w:val="0"/>
          <w:numId w:val="1"/>
        </w:numPr>
        <w:jc w:val="both"/>
        <w:rPr>
          <w:rFonts w:ascii="Calibri" w:hAnsi="Calibri" w:cs="Calibri"/>
        </w:rPr>
      </w:pPr>
      <w:r w:rsidRPr="00733A18">
        <w:rPr>
          <w:rFonts w:ascii="Calibri" w:hAnsi="Calibri" w:cs="Calibri"/>
        </w:rPr>
        <w:t xml:space="preserve">Atbalstīt </w:t>
      </w:r>
      <w:r w:rsidR="006119AA" w:rsidRPr="00733A18">
        <w:rPr>
          <w:rFonts w:ascii="Calibri" w:hAnsi="Calibri" w:cs="Calibri"/>
        </w:rPr>
        <w:t>Eiropas Savienības Erasmus+ programmas Pamatdarbības Nr.1 (KA 1) “Personu mobilitātes mācību nolūkos” skolu sektora aktivitātes</w:t>
      </w:r>
      <w:r w:rsidRPr="00733A18">
        <w:rPr>
          <w:rFonts w:ascii="Calibri" w:hAnsi="Calibri" w:cs="Calibri"/>
        </w:rPr>
        <w:t>, kopējām projekta izmaksām nepārsniedzot</w:t>
      </w:r>
      <w:bookmarkStart w:id="2" w:name="_Hlk76388908"/>
      <w:bookmarkEnd w:id="2"/>
      <w:r w:rsidRPr="00733A18">
        <w:rPr>
          <w:rFonts w:ascii="Calibri" w:hAnsi="Calibri" w:cs="Calibri"/>
        </w:rPr>
        <w:t xml:space="preserve">  </w:t>
      </w:r>
      <w:r w:rsidR="006119AA" w:rsidRPr="00733A18">
        <w:rPr>
          <w:rFonts w:ascii="Calibri" w:hAnsi="Calibri" w:cs="Calibri"/>
        </w:rPr>
        <w:t>2</w:t>
      </w:r>
      <w:r w:rsidRPr="00733A18">
        <w:rPr>
          <w:rFonts w:ascii="Calibri" w:hAnsi="Calibri" w:cs="Calibri"/>
        </w:rPr>
        <w:t>11</w:t>
      </w:r>
      <w:r w:rsidR="006119AA" w:rsidRPr="00733A18">
        <w:rPr>
          <w:rFonts w:ascii="Calibri" w:hAnsi="Calibri" w:cs="Calibri"/>
        </w:rPr>
        <w:t>6</w:t>
      </w:r>
      <w:r w:rsidRPr="00733A18">
        <w:rPr>
          <w:rFonts w:ascii="Calibri" w:hAnsi="Calibri" w:cs="Calibri"/>
        </w:rPr>
        <w:t>0,00 EUR (</w:t>
      </w:r>
      <w:r w:rsidR="00E74BC2" w:rsidRPr="00733A18">
        <w:rPr>
          <w:rFonts w:ascii="Calibri" w:hAnsi="Calibri" w:cs="Calibri"/>
        </w:rPr>
        <w:t>divdesmit viens tūkstotis viens simts sešdesmit eiro un 00 centi</w:t>
      </w:r>
      <w:r w:rsidRPr="00733A18">
        <w:rPr>
          <w:rFonts w:ascii="Calibri" w:hAnsi="Calibri" w:cs="Calibri"/>
        </w:rPr>
        <w:t>).</w:t>
      </w:r>
    </w:p>
    <w:p w14:paraId="092387FB" w14:textId="2ED748EF" w:rsidR="005E428F" w:rsidRPr="00733A18" w:rsidRDefault="00D35F3A" w:rsidP="00322DD6">
      <w:pPr>
        <w:pStyle w:val="Sarakstarindkopa"/>
        <w:numPr>
          <w:ilvl w:val="0"/>
          <w:numId w:val="1"/>
        </w:numPr>
        <w:jc w:val="both"/>
        <w:rPr>
          <w:rFonts w:ascii="Calibri" w:hAnsi="Calibri" w:cs="Calibri"/>
          <w:i/>
          <w:iCs/>
        </w:rPr>
      </w:pPr>
      <w:r w:rsidRPr="00733A18">
        <w:rPr>
          <w:rFonts w:ascii="Calibri" w:hAnsi="Calibri" w:cs="Calibri"/>
        </w:rPr>
        <w:t>Projekta īstenošanas laikā atļaut Aleksandra Bieziņa Raiskuma pamatskolai no iestādes pamatbudžeta</w:t>
      </w:r>
      <w:r w:rsidR="002D5DFE" w:rsidRPr="00733A18">
        <w:rPr>
          <w:rFonts w:ascii="Calibri" w:hAnsi="Calibri" w:cs="Calibri"/>
        </w:rPr>
        <w:t xml:space="preserve"> uzturēšanas </w:t>
      </w:r>
      <w:r w:rsidRPr="00733A18">
        <w:rPr>
          <w:rFonts w:ascii="Calibri" w:hAnsi="Calibri" w:cs="Calibri"/>
        </w:rPr>
        <w:t xml:space="preserve">līdzekļiem </w:t>
      </w:r>
      <w:r w:rsidR="00322DD6" w:rsidRPr="00733A18">
        <w:rPr>
          <w:rFonts w:ascii="Calibri" w:hAnsi="Calibri" w:cs="Calibri"/>
        </w:rPr>
        <w:t xml:space="preserve">uz laiku </w:t>
      </w:r>
      <w:r w:rsidRPr="00733A18">
        <w:rPr>
          <w:rFonts w:ascii="Calibri" w:hAnsi="Calibri" w:cs="Calibri"/>
        </w:rPr>
        <w:t xml:space="preserve">segt projekta daļu </w:t>
      </w:r>
      <w:r w:rsidR="000D572A" w:rsidRPr="00733A18">
        <w:rPr>
          <w:rFonts w:ascii="Calibri" w:hAnsi="Calibri" w:cs="Calibri"/>
        </w:rPr>
        <w:t>4232</w:t>
      </w:r>
      <w:r w:rsidRPr="00733A18">
        <w:rPr>
          <w:rFonts w:ascii="Calibri" w:hAnsi="Calibri" w:cs="Calibri"/>
        </w:rPr>
        <w:t>,00 EUR (</w:t>
      </w:r>
      <w:r w:rsidR="000D572A" w:rsidRPr="00733A18">
        <w:rPr>
          <w:rFonts w:ascii="Calibri" w:hAnsi="Calibri" w:cs="Calibri"/>
        </w:rPr>
        <w:t>četri</w:t>
      </w:r>
      <w:r w:rsidRPr="00733A18">
        <w:rPr>
          <w:rFonts w:ascii="Calibri" w:hAnsi="Calibri" w:cs="Calibri"/>
        </w:rPr>
        <w:t xml:space="preserve"> tūkstoši </w:t>
      </w:r>
      <w:r w:rsidR="000D572A" w:rsidRPr="00733A18">
        <w:rPr>
          <w:rFonts w:ascii="Calibri" w:hAnsi="Calibri" w:cs="Calibri"/>
        </w:rPr>
        <w:t>divi</w:t>
      </w:r>
      <w:r w:rsidRPr="00733A18">
        <w:rPr>
          <w:rFonts w:ascii="Calibri" w:hAnsi="Calibri" w:cs="Calibri"/>
        </w:rPr>
        <w:t xml:space="preserve"> simti </w:t>
      </w:r>
      <w:r w:rsidR="000D572A" w:rsidRPr="00733A18">
        <w:rPr>
          <w:rFonts w:ascii="Calibri" w:hAnsi="Calibri" w:cs="Calibri"/>
        </w:rPr>
        <w:t xml:space="preserve">trīsdesmit divi </w:t>
      </w:r>
      <w:r w:rsidRPr="00733A18">
        <w:rPr>
          <w:rFonts w:ascii="Calibri" w:hAnsi="Calibri" w:cs="Calibri"/>
        </w:rPr>
        <w:t>euro, 00 centu) apmērā, t.i. 20% apmērā no kopējās projekta summas.</w:t>
      </w:r>
      <w:r w:rsidR="00A52904" w:rsidRPr="00733A18">
        <w:rPr>
          <w:rFonts w:ascii="Calibri" w:hAnsi="Calibri" w:cs="Calibri"/>
        </w:rPr>
        <w:t xml:space="preserve"> </w:t>
      </w:r>
    </w:p>
    <w:p w14:paraId="5125E68A" w14:textId="33CE3712" w:rsidR="00322DD6" w:rsidRPr="00733A18" w:rsidRDefault="00A52904" w:rsidP="005E428F">
      <w:pPr>
        <w:pStyle w:val="Sarakstarindkopa"/>
        <w:jc w:val="both"/>
        <w:rPr>
          <w:rFonts w:ascii="Calibri" w:hAnsi="Calibri" w:cs="Calibri"/>
          <w:i/>
          <w:iCs/>
        </w:rPr>
      </w:pPr>
      <w:r w:rsidRPr="00733A18">
        <w:rPr>
          <w:rFonts w:ascii="Calibri" w:hAnsi="Calibri" w:cs="Calibri"/>
          <w:i/>
          <w:iCs/>
        </w:rPr>
        <w:t>Atbilstoši Erasmus+ programmas</w:t>
      </w:r>
      <w:r w:rsidR="00322DD6" w:rsidRPr="00733A18">
        <w:rPr>
          <w:rFonts w:ascii="Calibri" w:hAnsi="Calibri" w:cs="Calibri"/>
          <w:i/>
          <w:iCs/>
        </w:rPr>
        <w:t xml:space="preserve"> īstenošanas noteikumiem, </w:t>
      </w:r>
      <w:r w:rsidR="00322DD6" w:rsidRPr="00733A18">
        <w:rPr>
          <w:rFonts w:ascii="Calibri" w:hAnsi="Calibri" w:cs="Calibri"/>
          <w:i/>
          <w:iCs/>
          <w:color w:val="000000"/>
          <w:lang w:eastAsia="lv-LV"/>
        </w:rPr>
        <w:t>ņemt vērā, ka Valsts izglītības attīstības aģentūra pēc līguma noslēgšanas  izmaksā 80 % (standarta gadījumos) no apstiprinātās Erasmus+ finansējuma summas kā priekšfinansējumu, savukārt atlikusī finansējuma daļa (aptuveni 20 %) ir jānodrošina projekta īstenošanas laikā un tiek izmaksāta pēc projekta noslēguma un gala ziņojuma apstiprināšanas</w:t>
      </w:r>
      <w:r w:rsidR="00322DD6" w:rsidRPr="00733A18">
        <w:rPr>
          <w:rFonts w:ascii="Calibri" w:hAnsi="Calibri" w:cs="Calibri"/>
          <w:i/>
          <w:iCs/>
        </w:rPr>
        <w:t>.</w:t>
      </w:r>
    </w:p>
    <w:p w14:paraId="5D438311" w14:textId="507BBCC8" w:rsidR="00D35F3A" w:rsidRPr="00733A18" w:rsidRDefault="00D35F3A" w:rsidP="00D35F3A">
      <w:pPr>
        <w:pStyle w:val="Sarakstarindkopa"/>
        <w:numPr>
          <w:ilvl w:val="0"/>
          <w:numId w:val="1"/>
        </w:numPr>
        <w:spacing w:before="240"/>
        <w:jc w:val="both"/>
        <w:rPr>
          <w:rFonts w:ascii="Calibri" w:hAnsi="Calibri" w:cs="Calibri"/>
        </w:rPr>
      </w:pPr>
      <w:r w:rsidRPr="00733A18">
        <w:rPr>
          <w:rFonts w:ascii="Calibri" w:hAnsi="Calibri" w:cs="Calibri"/>
        </w:rPr>
        <w:lastRenderedPageBreak/>
        <w:t xml:space="preserve">Uzdot </w:t>
      </w:r>
      <w:r w:rsidR="00322DD6" w:rsidRPr="00733A18">
        <w:rPr>
          <w:rFonts w:ascii="Calibri" w:hAnsi="Calibri" w:cs="Calibri"/>
        </w:rPr>
        <w:t xml:space="preserve">Finanšu pārvaldei </w:t>
      </w:r>
      <w:r w:rsidR="005E428F" w:rsidRPr="00733A18">
        <w:rPr>
          <w:rFonts w:ascii="Calibri" w:hAnsi="Calibri" w:cs="Calibri"/>
        </w:rPr>
        <w:t xml:space="preserve">Erasmus+ </w:t>
      </w:r>
      <w:r w:rsidR="00322DD6" w:rsidRPr="00733A18">
        <w:rPr>
          <w:rFonts w:ascii="Calibri" w:hAnsi="Calibri" w:cs="Calibri"/>
        </w:rPr>
        <w:t xml:space="preserve">projekta noslēgumā programmas līdzekļus 20% apmērā </w:t>
      </w:r>
      <w:r w:rsidR="005E428F" w:rsidRPr="00733A18">
        <w:rPr>
          <w:rFonts w:ascii="Calibri" w:hAnsi="Calibri" w:cs="Calibri"/>
        </w:rPr>
        <w:t>atmaksāt</w:t>
      </w:r>
      <w:r w:rsidR="00322DD6" w:rsidRPr="00733A18">
        <w:rPr>
          <w:rFonts w:ascii="Calibri" w:hAnsi="Calibri" w:cs="Calibri"/>
        </w:rPr>
        <w:t xml:space="preserve"> </w:t>
      </w:r>
      <w:r w:rsidRPr="00733A18">
        <w:rPr>
          <w:rFonts w:ascii="Calibri" w:hAnsi="Calibri" w:cs="Calibri"/>
        </w:rPr>
        <w:t>Aleksandra Bieziņa Raiskuma pamatskola</w:t>
      </w:r>
      <w:r w:rsidR="00322DD6" w:rsidRPr="00733A18">
        <w:rPr>
          <w:rFonts w:ascii="Calibri" w:hAnsi="Calibri" w:cs="Calibri"/>
        </w:rPr>
        <w:t>s</w:t>
      </w:r>
      <w:r w:rsidRPr="00733A18">
        <w:rPr>
          <w:rFonts w:ascii="Calibri" w:hAnsi="Calibri" w:cs="Calibri"/>
        </w:rPr>
        <w:t xml:space="preserve"> uzturēšanas izdevumos 5 (piecu) darba dienu laikā no gala finansējuma saņemšanas.</w:t>
      </w:r>
    </w:p>
    <w:p w14:paraId="02081E10" w14:textId="75940BEC" w:rsidR="00D35F3A" w:rsidRPr="00733A18" w:rsidRDefault="00D35F3A" w:rsidP="00D35F3A">
      <w:pPr>
        <w:pStyle w:val="Sarakstarindkopa"/>
        <w:numPr>
          <w:ilvl w:val="0"/>
          <w:numId w:val="1"/>
        </w:numPr>
        <w:spacing w:before="240"/>
        <w:jc w:val="both"/>
        <w:rPr>
          <w:rFonts w:ascii="Calibri" w:hAnsi="Calibri" w:cs="Calibri"/>
        </w:rPr>
      </w:pPr>
      <w:r w:rsidRPr="00733A18">
        <w:rPr>
          <w:rFonts w:ascii="Calibri" w:hAnsi="Calibri" w:cs="Calibri"/>
        </w:rPr>
        <w:t>Kontroli par lēmuma izpildi veikt pašvaldības izpilddirektoram.</w:t>
      </w:r>
    </w:p>
    <w:p w14:paraId="0C75FB19" w14:textId="77777777" w:rsidR="00D35F3A" w:rsidRDefault="00D35F3A" w:rsidP="00D35F3A">
      <w:pPr>
        <w:widowControl w:val="0"/>
        <w:tabs>
          <w:tab w:val="left" w:pos="0"/>
          <w:tab w:val="left" w:pos="1134"/>
        </w:tabs>
        <w:contextualSpacing/>
        <w:jc w:val="both"/>
        <w:rPr>
          <w:rFonts w:ascii="Calibri" w:hAnsi="Calibri"/>
          <w:sz w:val="24"/>
          <w:szCs w:val="24"/>
        </w:rPr>
      </w:pPr>
    </w:p>
    <w:p w14:paraId="0D5540C6" w14:textId="77777777" w:rsidR="002C775D" w:rsidRDefault="002C775D" w:rsidP="002C775D">
      <w:pPr>
        <w:rPr>
          <w:rFonts w:ascii="Calibri" w:eastAsia="Calibri" w:hAnsi="Calibri" w:cs="Calibri"/>
          <w:sz w:val="22"/>
          <w:szCs w:val="22"/>
        </w:rPr>
      </w:pPr>
      <w:proofErr w:type="spellStart"/>
      <w:r w:rsidRPr="002C775D">
        <w:rPr>
          <w:rFonts w:ascii="Calibri" w:eastAsia="Calibri" w:hAnsi="Calibri" w:cs="Calibri"/>
          <w:sz w:val="22"/>
          <w:szCs w:val="22"/>
        </w:rPr>
        <w:t>Cēsu</w:t>
      </w:r>
      <w:proofErr w:type="spellEnd"/>
      <w:r w:rsidRPr="002C775D">
        <w:rPr>
          <w:rFonts w:ascii="Calibri" w:eastAsia="Calibri" w:hAnsi="Calibri" w:cs="Calibri"/>
          <w:sz w:val="22"/>
          <w:szCs w:val="22"/>
        </w:rPr>
        <w:t xml:space="preserve"> novada domes priekšsēdētājs</w:t>
      </w:r>
      <w:r w:rsidRPr="002C775D">
        <w:rPr>
          <w:rFonts w:ascii="Calibri" w:eastAsia="Calibri" w:hAnsi="Calibri" w:cs="Calibri"/>
          <w:sz w:val="22"/>
          <w:szCs w:val="22"/>
        </w:rPr>
        <w:tab/>
        <w:t xml:space="preserve"> </w:t>
      </w:r>
      <w:r w:rsidRPr="002C775D">
        <w:rPr>
          <w:rFonts w:ascii="Calibri" w:eastAsia="Calibri" w:hAnsi="Calibri" w:cs="Calibri"/>
          <w:sz w:val="22"/>
          <w:szCs w:val="22"/>
        </w:rPr>
        <w:tab/>
      </w:r>
      <w:r w:rsidRPr="002C775D">
        <w:rPr>
          <w:rFonts w:ascii="Calibri" w:eastAsia="Calibri" w:hAnsi="Calibri" w:cs="Calibri"/>
          <w:sz w:val="22"/>
          <w:szCs w:val="22"/>
        </w:rPr>
        <w:tab/>
      </w:r>
      <w:r w:rsidRPr="002C775D">
        <w:rPr>
          <w:rFonts w:ascii="Calibri" w:eastAsia="Calibri" w:hAnsi="Calibri" w:cs="Calibri"/>
          <w:sz w:val="22"/>
          <w:szCs w:val="22"/>
        </w:rPr>
        <w:tab/>
      </w:r>
      <w:r w:rsidRPr="002C775D">
        <w:rPr>
          <w:rFonts w:ascii="Calibri" w:eastAsia="Calibri" w:hAnsi="Calibri" w:cs="Calibri"/>
          <w:sz w:val="22"/>
          <w:szCs w:val="22"/>
        </w:rPr>
        <w:tab/>
      </w:r>
      <w:r w:rsidRPr="002C775D">
        <w:rPr>
          <w:rFonts w:ascii="Calibri" w:eastAsia="Calibri" w:hAnsi="Calibri" w:cs="Calibri"/>
          <w:sz w:val="22"/>
          <w:szCs w:val="22"/>
        </w:rPr>
        <w:tab/>
      </w:r>
      <w:r w:rsidRPr="002C775D">
        <w:rPr>
          <w:rFonts w:ascii="Calibri" w:eastAsia="Calibri" w:hAnsi="Calibri" w:cs="Calibri"/>
          <w:sz w:val="22"/>
          <w:szCs w:val="22"/>
        </w:rPr>
        <w:tab/>
      </w:r>
      <w:proofErr w:type="spellStart"/>
      <w:r w:rsidRPr="002C775D">
        <w:rPr>
          <w:rFonts w:ascii="Calibri" w:eastAsia="Calibri" w:hAnsi="Calibri" w:cs="Calibri"/>
          <w:sz w:val="22"/>
          <w:szCs w:val="22"/>
        </w:rPr>
        <w:t>J.Rozenbergs</w:t>
      </w:r>
      <w:proofErr w:type="spellEnd"/>
    </w:p>
    <w:p w14:paraId="5E7ACA49" w14:textId="77777777" w:rsidR="002C775D" w:rsidRPr="002C775D" w:rsidRDefault="002C775D" w:rsidP="002C775D">
      <w:pPr>
        <w:rPr>
          <w:rFonts w:ascii="Calibri" w:eastAsia="Calibri" w:hAnsi="Calibri" w:cs="Calibri"/>
          <w:iCs w:val="0"/>
          <w:sz w:val="22"/>
          <w:szCs w:val="22"/>
        </w:rPr>
      </w:pPr>
    </w:p>
    <w:p w14:paraId="1AA2A600" w14:textId="77777777" w:rsidR="002C775D" w:rsidRPr="002C775D" w:rsidRDefault="002C775D" w:rsidP="002C775D">
      <w:pPr>
        <w:jc w:val="center"/>
        <w:rPr>
          <w:rFonts w:ascii="Calibri" w:eastAsia="Calibri" w:hAnsi="Calibri" w:cs="Calibri"/>
          <w:iCs w:val="0"/>
          <w:sz w:val="22"/>
          <w:szCs w:val="22"/>
        </w:rPr>
      </w:pPr>
      <w:r w:rsidRPr="002C775D">
        <w:rPr>
          <w:rFonts w:ascii="Calibri" w:eastAsia="Calibri" w:hAnsi="Calibri" w:cs="Calibri"/>
          <w:sz w:val="22"/>
          <w:szCs w:val="22"/>
        </w:rPr>
        <w:t>DOKUMENTS PARAKSTĪTS AR DROŠU ELEKTRONISKO PARAKSTU UN SATUR LAIKA ZĪMOGU</w:t>
      </w:r>
    </w:p>
    <w:p w14:paraId="6D706EBD" w14:textId="77777777" w:rsidR="002C775D" w:rsidRPr="003C078F" w:rsidRDefault="002C775D" w:rsidP="00D35F3A">
      <w:pPr>
        <w:widowControl w:val="0"/>
        <w:tabs>
          <w:tab w:val="left" w:pos="0"/>
          <w:tab w:val="left" w:pos="1134"/>
        </w:tabs>
        <w:contextualSpacing/>
        <w:jc w:val="both"/>
        <w:rPr>
          <w:rFonts w:ascii="Calibri" w:hAnsi="Calibri"/>
          <w:sz w:val="24"/>
          <w:szCs w:val="24"/>
        </w:rPr>
      </w:pPr>
    </w:p>
    <w:sectPr w:rsidR="002C775D" w:rsidRPr="003C078F" w:rsidSect="003E11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459B0"/>
    <w:multiLevelType w:val="multilevel"/>
    <w:tmpl w:val="6A0459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2518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3A"/>
    <w:rsid w:val="00001324"/>
    <w:rsid w:val="00025EA3"/>
    <w:rsid w:val="000D572A"/>
    <w:rsid w:val="001751DA"/>
    <w:rsid w:val="001A6560"/>
    <w:rsid w:val="001B50D8"/>
    <w:rsid w:val="00291E2B"/>
    <w:rsid w:val="002C775D"/>
    <w:rsid w:val="002D39B7"/>
    <w:rsid w:val="002D5DFE"/>
    <w:rsid w:val="00322DD6"/>
    <w:rsid w:val="003D6613"/>
    <w:rsid w:val="003D6990"/>
    <w:rsid w:val="003E1119"/>
    <w:rsid w:val="00423156"/>
    <w:rsid w:val="0049488E"/>
    <w:rsid w:val="0050112D"/>
    <w:rsid w:val="00571A2D"/>
    <w:rsid w:val="005E428F"/>
    <w:rsid w:val="0061039A"/>
    <w:rsid w:val="006119AA"/>
    <w:rsid w:val="00733A18"/>
    <w:rsid w:val="00903CD0"/>
    <w:rsid w:val="0099605E"/>
    <w:rsid w:val="009D20D4"/>
    <w:rsid w:val="00A0000A"/>
    <w:rsid w:val="00A11729"/>
    <w:rsid w:val="00A156AC"/>
    <w:rsid w:val="00A225F8"/>
    <w:rsid w:val="00A52904"/>
    <w:rsid w:val="00A7315B"/>
    <w:rsid w:val="00B25AE9"/>
    <w:rsid w:val="00C4243C"/>
    <w:rsid w:val="00C96844"/>
    <w:rsid w:val="00C97128"/>
    <w:rsid w:val="00CE0FD8"/>
    <w:rsid w:val="00D35F3A"/>
    <w:rsid w:val="00E74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D6E7"/>
  <w15:chartTrackingRefBased/>
  <w15:docId w15:val="{4C857A8C-802E-42F7-9694-A5FFCC75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5F3A"/>
    <w:pPr>
      <w:spacing w:after="0" w:line="240" w:lineRule="auto"/>
    </w:pPr>
    <w:rPr>
      <w:rFonts w:ascii="Times New Roman" w:eastAsia="Times New Roman" w:hAnsi="Times New Roman" w:cs="Times New Roman"/>
      <w:iCs/>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link w:val="Sarakstarindkopa"/>
    <w:uiPriority w:val="34"/>
    <w:qFormat/>
    <w:locked/>
    <w:rsid w:val="00D35F3A"/>
  </w:style>
  <w:style w:type="paragraph" w:styleId="Sarakstarindkopa">
    <w:name w:val="List Paragraph"/>
    <w:basedOn w:val="Parasts"/>
    <w:link w:val="SarakstarindkopaRakstz"/>
    <w:uiPriority w:val="34"/>
    <w:qFormat/>
    <w:rsid w:val="00D35F3A"/>
    <w:pPr>
      <w:ind w:left="720"/>
      <w:contextualSpacing/>
    </w:pPr>
    <w:rPr>
      <w:rFonts w:asciiTheme="minorHAnsi" w:eastAsiaTheme="minorHAnsi" w:hAnsiTheme="minorHAnsi" w:cstheme="minorBidi"/>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3241">
      <w:bodyDiv w:val="1"/>
      <w:marLeft w:val="0"/>
      <w:marRight w:val="0"/>
      <w:marTop w:val="0"/>
      <w:marBottom w:val="0"/>
      <w:divBdr>
        <w:top w:val="none" w:sz="0" w:space="0" w:color="auto"/>
        <w:left w:val="none" w:sz="0" w:space="0" w:color="auto"/>
        <w:bottom w:val="none" w:sz="0" w:space="0" w:color="auto"/>
        <w:right w:val="none" w:sz="0" w:space="0" w:color="auto"/>
      </w:divBdr>
      <w:divsChild>
        <w:div w:id="35851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2445</Words>
  <Characters>1394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Mieze</dc:creator>
  <cp:keywords/>
  <dc:description/>
  <cp:lastModifiedBy>Inese Ģērmane</cp:lastModifiedBy>
  <cp:revision>10</cp:revision>
  <dcterms:created xsi:type="dcterms:W3CDTF">2026-06-12T06:16:00Z</dcterms:created>
  <dcterms:modified xsi:type="dcterms:W3CDTF">2026-06-18T19:00:00Z</dcterms:modified>
</cp:coreProperties>
</file>